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B8ED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44B8ED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8ED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8ED4" w14:textId="77777777" w:rsidR="00A36DB4" w:rsidRPr="00F7788B" w:rsidRDefault="002F7483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483">
              <w:rPr>
                <w:b/>
                <w:sz w:val="26"/>
                <w:szCs w:val="26"/>
              </w:rPr>
              <w:t>202B_190</w:t>
            </w:r>
          </w:p>
        </w:tc>
      </w:tr>
      <w:tr w:rsidR="00A36DB4" w14:paraId="644B8ED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8ED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8ED7" w14:textId="77777777" w:rsidR="00A36DB4" w:rsidRPr="00F7788B" w:rsidRDefault="002F7483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F7483">
              <w:rPr>
                <w:b/>
                <w:sz w:val="26"/>
                <w:szCs w:val="26"/>
                <w:lang w:val="en-US"/>
              </w:rPr>
              <w:t>2276068</w:t>
            </w:r>
          </w:p>
        </w:tc>
      </w:tr>
    </w:tbl>
    <w:p w14:paraId="644B8ED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4B8ED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4B8ED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4B8ED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44B8ED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4B8ED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4B8EDF" w14:textId="77777777" w:rsidR="00AB4F44" w:rsidRPr="00AB4F44" w:rsidRDefault="00AB4F44" w:rsidP="00AB4F44"/>
    <w:p w14:paraId="644B8EE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4B8EE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7EFC" w:rsidRPr="00B57EFC">
        <w:rPr>
          <w:b/>
          <w:sz w:val="26"/>
          <w:szCs w:val="26"/>
        </w:rPr>
        <w:t>Зажим ответвительный Р1X95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44B8E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44B8E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4B8E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44B8E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44B8EE8" w14:textId="77777777" w:rsidTr="005055A4">
        <w:tc>
          <w:tcPr>
            <w:tcW w:w="3652" w:type="dxa"/>
            <w:shd w:val="clear" w:color="auto" w:fill="auto"/>
          </w:tcPr>
          <w:p w14:paraId="644B8E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44B8E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44B8EF1" w14:textId="77777777" w:rsidTr="005055A4">
        <w:tc>
          <w:tcPr>
            <w:tcW w:w="3652" w:type="dxa"/>
            <w:shd w:val="clear" w:color="auto" w:fill="auto"/>
          </w:tcPr>
          <w:p w14:paraId="644B8EE9" w14:textId="77777777" w:rsidR="001964D2" w:rsidRPr="00D8759B" w:rsidRDefault="00B57EFC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57EFC">
              <w:t>Зажим ответвительный Р1X95</w:t>
            </w:r>
          </w:p>
        </w:tc>
        <w:tc>
          <w:tcPr>
            <w:tcW w:w="6252" w:type="dxa"/>
            <w:shd w:val="clear" w:color="auto" w:fill="auto"/>
          </w:tcPr>
          <w:p w14:paraId="644B8EEA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44B8EEB" w14:textId="7777777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- для герм</w:t>
            </w:r>
            <w:r>
              <w:rPr>
                <w:color w:val="000000"/>
                <w:szCs w:val="19"/>
                <w:shd w:val="clear" w:color="auto" w:fill="FFFFFF"/>
              </w:rPr>
              <w:t>е</w:t>
            </w:r>
            <w:r w:rsidRPr="00B47382">
              <w:rPr>
                <w:color w:val="000000"/>
                <w:szCs w:val="19"/>
                <w:shd w:val="clear" w:color="auto" w:fill="FFFFFF"/>
              </w:rPr>
              <w:t>тичного соединения и ответвления изолированных проводов;</w:t>
            </w:r>
            <w:r>
              <w:rPr>
                <w:rFonts w:ascii="Arial" w:hAnsi="Arial" w:cs="Arial"/>
              </w:rPr>
              <w:t xml:space="preserve"> </w:t>
            </w:r>
          </w:p>
          <w:p w14:paraId="644B8EEC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644B8EED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943C69">
              <w:rPr>
                <w:color w:val="000000"/>
                <w:szCs w:val="19"/>
                <w:shd w:val="clear" w:color="auto" w:fill="FFFFFF"/>
              </w:rPr>
              <w:t>1,5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943C69">
              <w:rPr>
                <w:color w:val="000000"/>
                <w:szCs w:val="19"/>
                <w:shd w:val="clear" w:color="auto" w:fill="FFFFFF"/>
              </w:rPr>
              <w:t>10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644B8EEE" w14:textId="77777777" w:rsidR="00E372E1" w:rsidRPr="00B47382" w:rsidRDefault="00943C69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Болт М6, срывная головка на 10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>, несрывная на 1</w:t>
            </w:r>
            <w:r>
              <w:rPr>
                <w:color w:val="000000"/>
                <w:szCs w:val="19"/>
                <w:shd w:val="clear" w:color="auto" w:fill="FFFFFF"/>
              </w:rPr>
              <w:t>3</w:t>
            </w:r>
          </w:p>
          <w:p w14:paraId="644B8EEF" w14:textId="77777777" w:rsidR="00E372E1" w:rsidRPr="00B47382" w:rsidRDefault="00943C69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60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14:paraId="644B8EF0" w14:textId="77777777" w:rsidR="00265BDD" w:rsidRPr="00265BD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045C1C">
              <w:t>зажим данного типа допускает выполнение работ на линии под напряжением.</w:t>
            </w:r>
          </w:p>
        </w:tc>
      </w:tr>
    </w:tbl>
    <w:p w14:paraId="644B8EF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4B8EF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44B8EF4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44B8EF5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44B8EF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4B8EF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924A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4B8EF8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44B8EF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44B8EFA" w14:textId="469DC49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9086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4B8EFB" w14:textId="6E41CF8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08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44B8EFC" w14:textId="6A3E755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908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44B8EF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44B8EF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44B8EFF" w14:textId="7D34B09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9086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44B8F00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44B8F01" w14:textId="2E39AE1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9176BD0" w14:textId="77777777" w:rsidR="0039086E" w:rsidRPr="004F2F52" w:rsidRDefault="0039086E" w:rsidP="00390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290049F" w14:textId="77777777" w:rsidR="0039086E" w:rsidRPr="004F2F52" w:rsidRDefault="0039086E" w:rsidP="00390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A0E1D7B" w14:textId="77777777" w:rsidR="0039086E" w:rsidRPr="004F2F52" w:rsidRDefault="0039086E" w:rsidP="00390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A8DC9BA" w14:textId="77777777" w:rsidR="0039086E" w:rsidRPr="004F2F52" w:rsidRDefault="0039086E" w:rsidP="00390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80E0CE" w14:textId="77777777" w:rsidR="0039086E" w:rsidRPr="004F2F52" w:rsidRDefault="0039086E" w:rsidP="00390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73CF89B" w14:textId="77777777" w:rsidR="0039086E" w:rsidRPr="004F2F52" w:rsidRDefault="0039086E" w:rsidP="00390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4D5EEDE" w14:textId="291A2DDF" w:rsidR="0039086E" w:rsidRPr="00DE1E02" w:rsidRDefault="0039086E" w:rsidP="00390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44B8F0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44B8F0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44B8F0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44B8F05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44B8F06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44B8F0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44B8F0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44B8F0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44B8F0A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44B8F0B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4B8F0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44B8F0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924A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4B8F1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644B8F1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4B8F1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44B8F1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4B8F1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4B8F1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44B8F1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4B8F1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4B8F1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44B8F1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44B8F1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44B8F1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44B8F1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44B8F1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44B8F1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44B8F1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44B8F2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44B8F2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44B8F22" w14:textId="2F83380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9086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44B8F2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4B8F2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4B8F25" w14:textId="77777777" w:rsidR="00AB4F44" w:rsidRDefault="00AB4F44" w:rsidP="00AB4F44">
      <w:pPr>
        <w:rPr>
          <w:sz w:val="26"/>
          <w:szCs w:val="26"/>
        </w:rPr>
      </w:pPr>
    </w:p>
    <w:p w14:paraId="644B8F26" w14:textId="77777777" w:rsidR="00AB4F44" w:rsidRDefault="00AB4F44" w:rsidP="00AB4F44">
      <w:pPr>
        <w:rPr>
          <w:sz w:val="26"/>
          <w:szCs w:val="26"/>
        </w:rPr>
      </w:pPr>
    </w:p>
    <w:p w14:paraId="644B8F2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44B8F2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44B8F2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44B8F2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B8F2D" w14:textId="77777777" w:rsidR="00AC222D" w:rsidRDefault="00AC222D">
      <w:r>
        <w:separator/>
      </w:r>
    </w:p>
  </w:endnote>
  <w:endnote w:type="continuationSeparator" w:id="0">
    <w:p w14:paraId="644B8F2E" w14:textId="77777777" w:rsidR="00AC222D" w:rsidRDefault="00AC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B8F2B" w14:textId="77777777" w:rsidR="00AC222D" w:rsidRDefault="00AC222D">
      <w:r>
        <w:separator/>
      </w:r>
    </w:p>
  </w:footnote>
  <w:footnote w:type="continuationSeparator" w:id="0">
    <w:p w14:paraId="644B8F2C" w14:textId="77777777" w:rsidR="00AC222D" w:rsidRDefault="00AC2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B8F2F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44B8F3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C1C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16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483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086E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C69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222D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57EFC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4AB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B8ED2"/>
  <w15:docId w15:val="{17E8704D-BE1D-4812-9886-C094A123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934DF99-6192-49C8-847D-BD1B2F1BB730}">
  <ds:schemaRefs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3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7FA73-0BCF-4E0E-9A67-1B0632E02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9D47B6-EFDC-4F7B-ACBA-3FC5680C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2015-03-30T08:23:00Z</dcterms:created>
  <dcterms:modified xsi:type="dcterms:W3CDTF">2018-09-26T11:22:00Z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